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DDF0B" w14:textId="77777777" w:rsidR="00550A89" w:rsidRPr="00550A89" w:rsidRDefault="00550A89" w:rsidP="00550A89">
      <w:pPr>
        <w:widowControl w:val="0"/>
        <w:autoSpaceDE w:val="0"/>
        <w:autoSpaceDN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z w:val="20"/>
          <w:szCs w:val="20"/>
        </w:rPr>
      </w:pPr>
      <w:r w:rsidRPr="00550A89">
        <w:rPr>
          <w:rFonts w:ascii="굴림" w:eastAsia="굴림" w:hAnsi="굴림" w:cs="굴림" w:hint="eastAsia"/>
          <w:b/>
          <w:bCs/>
          <w:color w:val="000000"/>
          <w:spacing w:val="70"/>
          <w:sz w:val="42"/>
          <w:szCs w:val="42"/>
        </w:rPr>
        <w:t>개인정보 수집 및 이용 동의서</w:t>
      </w:r>
    </w:p>
    <w:tbl>
      <w:tblPr>
        <w:tblOverlap w:val="never"/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503"/>
        <w:gridCol w:w="6457"/>
      </w:tblGrid>
      <w:tr w:rsidR="00550A89" w:rsidRPr="00550A89" w14:paraId="03080356" w14:textId="77777777" w:rsidTr="00550A89">
        <w:trPr>
          <w:trHeight w:val="497"/>
        </w:trPr>
        <w:tc>
          <w:tcPr>
            <w:tcW w:w="2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A46CC" w14:textId="77777777" w:rsidR="00550A89" w:rsidRPr="00550A89" w:rsidRDefault="00550A89" w:rsidP="00550A89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</w:rPr>
              <w:t>수집</w:t>
            </w:r>
            <w:r w:rsidRPr="00550A89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550A89">
              <w:rPr>
                <w:rFonts w:ascii="굴림" w:eastAsia="굴림" w:hAnsi="굴림" w:cs="굴림" w:hint="eastAsia"/>
                <w:color w:val="000000"/>
              </w:rPr>
              <w:t>이용 목적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AE7E2" w14:textId="77777777" w:rsidR="00550A89" w:rsidRPr="00550A89" w:rsidRDefault="00550A89" w:rsidP="00550A89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</w:rPr>
              <w:t xml:space="preserve">학사업무 (프로그램 참가자 선발 및 진행, 사후관리) </w:t>
            </w:r>
          </w:p>
          <w:p w14:paraId="6CFEB8E4" w14:textId="77777777" w:rsidR="00550A89" w:rsidRPr="00550A89" w:rsidRDefault="00550A89" w:rsidP="00550A89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</w:rPr>
              <w:t>및 통계보고 등</w:t>
            </w:r>
          </w:p>
        </w:tc>
      </w:tr>
      <w:tr w:rsidR="00550A89" w:rsidRPr="00550A89" w14:paraId="16775CCE" w14:textId="77777777" w:rsidTr="00550A89">
        <w:trPr>
          <w:trHeight w:val="700"/>
        </w:trPr>
        <w:tc>
          <w:tcPr>
            <w:tcW w:w="1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49B22" w14:textId="77777777" w:rsidR="00550A89" w:rsidRPr="00550A89" w:rsidRDefault="00550A89" w:rsidP="00550A89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개인정보 항목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05D97" w14:textId="77777777" w:rsidR="00550A89" w:rsidRPr="00550A89" w:rsidRDefault="00550A89" w:rsidP="00550A89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일반정보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C34C77" w14:textId="77777777" w:rsidR="00550A89" w:rsidRPr="00550A89" w:rsidRDefault="00550A89" w:rsidP="00550A89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인적사항(성명, 생년월일, 연락처, Email 등),</w:t>
            </w:r>
          </w:p>
          <w:p w14:paraId="19592635" w14:textId="77777777" w:rsidR="00550A89" w:rsidRPr="00550A89" w:rsidRDefault="00550A89" w:rsidP="00550A89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 xml:space="preserve">학번, 학적, 공인 어학성적, </w:t>
            </w:r>
          </w:p>
          <w:p w14:paraId="0C1B82D8" w14:textId="14B171EB" w:rsidR="00550A89" w:rsidRPr="00550A89" w:rsidRDefault="00550A89" w:rsidP="00550A89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 xml:space="preserve">그 외 </w:t>
            </w:r>
            <w:r w:rsidR="00C10DA2">
              <w:rPr>
                <w:rFonts w:ascii="굴림" w:eastAsia="굴림" w:hAnsi="굴림" w:cs="굴림" w:hint="eastAsia"/>
                <w:color w:val="000000"/>
                <w:spacing w:val="-4"/>
              </w:rPr>
              <w:t xml:space="preserve">프로그램 참가를 </w:t>
            </w: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위해 필요한 정보 등</w:t>
            </w:r>
          </w:p>
        </w:tc>
      </w:tr>
      <w:tr w:rsidR="00550A89" w:rsidRPr="00550A89" w14:paraId="71EAB708" w14:textId="77777777" w:rsidTr="00550A89">
        <w:trPr>
          <w:trHeight w:val="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0177C" w14:textId="77777777" w:rsidR="00550A89" w:rsidRPr="00550A89" w:rsidRDefault="00550A89" w:rsidP="00550A89">
            <w:pPr>
              <w:spacing w:after="0" w:line="240" w:lineRule="auto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1E948" w14:textId="77777777" w:rsidR="00550A89" w:rsidRPr="00550A89" w:rsidRDefault="00550A89" w:rsidP="00550A89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고유식별정보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5F4519" w14:textId="77777777" w:rsidR="00550A89" w:rsidRPr="00550A89" w:rsidRDefault="00550A89" w:rsidP="00550A89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주민등록번호, 외국인등록번호, 여권번호 등</w:t>
            </w:r>
          </w:p>
        </w:tc>
      </w:tr>
      <w:tr w:rsidR="00550A89" w:rsidRPr="00550A89" w14:paraId="4334A090" w14:textId="77777777" w:rsidTr="00C10DA2">
        <w:trPr>
          <w:trHeight w:val="346"/>
        </w:trPr>
        <w:tc>
          <w:tcPr>
            <w:tcW w:w="2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C9DC6" w14:textId="77777777" w:rsidR="00550A89" w:rsidRPr="00550A89" w:rsidRDefault="00550A89" w:rsidP="00550A89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제3자 정보제공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D961C" w14:textId="2C94B2B1" w:rsidR="00550A89" w:rsidRPr="00550A89" w:rsidRDefault="00550A89" w:rsidP="00C10DA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18"/>
              </w:rPr>
              <w:t>해외 파견 대학교</w:t>
            </w:r>
          </w:p>
        </w:tc>
      </w:tr>
      <w:tr w:rsidR="00550A89" w:rsidRPr="00550A89" w14:paraId="773992B0" w14:textId="77777777" w:rsidTr="00550A89">
        <w:trPr>
          <w:trHeight w:val="1198"/>
        </w:trPr>
        <w:tc>
          <w:tcPr>
            <w:tcW w:w="2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09FD5" w14:textId="77777777" w:rsidR="00550A89" w:rsidRPr="00550A89" w:rsidRDefault="00550A89" w:rsidP="00550A89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>보유 및 이용기간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0A152" w14:textId="7755AB2C" w:rsidR="00550A89" w:rsidRPr="00550A89" w:rsidRDefault="00550A89" w:rsidP="00C10DA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 xml:space="preserve">건국대학교 GLOCAL캠퍼스 </w:t>
            </w:r>
            <w:r w:rsidR="00C10DA2" w:rsidRPr="00C10DA2">
              <w:rPr>
                <w:rFonts w:ascii="굴림" w:eastAsia="굴림" w:hAnsi="굴림" w:cs="굴림" w:hint="eastAsia"/>
                <w:color w:val="000000"/>
                <w:spacing w:val="-4"/>
              </w:rPr>
              <w:t>2021. 하계방학 미국 Pacific State University(PSU) 온라인 국제 단기교류프로그램</w:t>
            </w:r>
            <w:r w:rsidRPr="00550A89">
              <w:rPr>
                <w:rFonts w:ascii="굴림" w:eastAsia="굴림" w:hAnsi="굴림" w:cs="굴림" w:hint="eastAsia"/>
                <w:color w:val="000000"/>
                <w:spacing w:val="-4"/>
              </w:rPr>
              <w:t xml:space="preserve"> 지원서 및 서약서를 접수하는 시점부터 선발·심의, 프로그램 운영 및 평가, 통계보고 종료시점까지 보유. 보유기간 종료 시 재생이 불가능한 방법으로 즉시 파기.</w:t>
            </w:r>
          </w:p>
        </w:tc>
      </w:tr>
    </w:tbl>
    <w:p w14:paraId="76BD6A36" w14:textId="77777777" w:rsidR="00550A89" w:rsidRPr="00550A89" w:rsidRDefault="00550A89" w:rsidP="00550A89">
      <w:pPr>
        <w:widowControl w:val="0"/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" w:eastAsia="굴림" w:hAnsi="굴림" w:cs="굴림"/>
          <w:color w:val="000000"/>
          <w:sz w:val="20"/>
        </w:rPr>
      </w:pPr>
    </w:p>
    <w:p w14:paraId="5BA0989F" w14:textId="77777777" w:rsidR="00550A89" w:rsidRPr="00550A89" w:rsidRDefault="00550A89" w:rsidP="00550A8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굴림" w:hAnsi="굴림" w:cs="굴림"/>
          <w:color w:val="000000"/>
          <w:sz w:val="18"/>
          <w:szCs w:val="20"/>
        </w:rPr>
      </w:pPr>
      <w:r w:rsidRPr="00550A89">
        <w:rPr>
          <w:rFonts w:ascii="굴림" w:eastAsia="굴림" w:hAnsi="굴림" w:cs="굴림" w:hint="eastAsia"/>
          <w:i/>
          <w:iCs/>
          <w:color w:val="000000"/>
          <w:sz w:val="20"/>
        </w:rPr>
        <w:t>※ 개인정보 제공자가 동의한 내용 외의 다른 목적으로 활용하지 않으며, 제공된 개인정보의 이용을 거부하고자 할 때에는 개인정보 관리책임자를 통해 열람, 정정, 삭제를 요구할 수 있음.</w:t>
      </w:r>
    </w:p>
    <w:p w14:paraId="3B0BE11B" w14:textId="77777777" w:rsidR="00550A89" w:rsidRPr="00550A89" w:rsidRDefault="00550A89" w:rsidP="00550A8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굴림" w:hAnsi="굴림" w:cs="굴림"/>
          <w:i/>
          <w:iCs/>
          <w:color w:val="000000"/>
        </w:rPr>
      </w:pPr>
    </w:p>
    <w:p w14:paraId="51C79E60" w14:textId="301F6850" w:rsidR="00550A89" w:rsidRPr="00550A89" w:rsidRDefault="00550A89" w:rsidP="00C10DA2">
      <w:pPr>
        <w:widowControl w:val="0"/>
        <w:wordWrap w:val="0"/>
        <w:autoSpaceDE w:val="0"/>
        <w:autoSpaceDN w:val="0"/>
        <w:spacing w:after="0" w:line="384" w:lineRule="auto"/>
        <w:ind w:firstLineChars="300" w:firstLine="66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</w:rPr>
      </w:pPr>
      <w:r w:rsidRPr="00550A89">
        <w:rPr>
          <w:rFonts w:ascii="굴림" w:eastAsia="굴림" w:hAnsi="굴림" w:cs="굴림" w:hint="eastAsia"/>
          <w:color w:val="000000"/>
        </w:rPr>
        <w:t xml:space="preserve">귀하는 개인정보 수집 및 이용에 동의하지 않을 권리가 있습니다. 다만, </w:t>
      </w:r>
      <w:r w:rsidR="00C10DA2" w:rsidRPr="00C10DA2">
        <w:rPr>
          <w:rFonts w:ascii="굴림" w:eastAsia="굴림" w:hAnsi="굴림" w:cs="굴림" w:hint="eastAsia"/>
          <w:color w:val="000000"/>
        </w:rPr>
        <w:t>2021. 하계방학 미국 Pacific State University(PSU) 온라인 국제 단기교류프로그램</w:t>
      </w:r>
      <w:r w:rsidR="00C10DA2">
        <w:rPr>
          <w:rFonts w:ascii="굴림" w:eastAsia="굴림" w:hAnsi="굴림" w:cs="굴림" w:hint="eastAsia"/>
          <w:color w:val="000000"/>
        </w:rPr>
        <w:t xml:space="preserve"> 운영을 </w:t>
      </w:r>
      <w:r w:rsidRPr="00550A89">
        <w:rPr>
          <w:rFonts w:ascii="굴림" w:eastAsia="굴림" w:hAnsi="굴림" w:cs="굴림" w:hint="eastAsia"/>
          <w:color w:val="000000"/>
        </w:rPr>
        <w:t xml:space="preserve">위해 제3자 정보제공이 필요하므로 동의하지 않을 경우 </w:t>
      </w:r>
      <w:r w:rsidR="00C10DA2" w:rsidRPr="00C10DA2">
        <w:rPr>
          <w:rFonts w:ascii="굴림" w:eastAsia="굴림" w:hAnsi="굴림" w:cs="굴림" w:hint="eastAsia"/>
          <w:color w:val="000000"/>
        </w:rPr>
        <w:t>2021. 하계방학 미국 Pacific State University(PSU) 온라인 국제 단기교류프로그램</w:t>
      </w:r>
      <w:r w:rsidRPr="00550A89">
        <w:rPr>
          <w:rFonts w:ascii="굴림" w:eastAsia="굴림" w:hAnsi="굴림" w:cs="굴림" w:hint="eastAsia"/>
          <w:color w:val="000000"/>
        </w:rPr>
        <w:t>에 참가할 수 없습니다.</w:t>
      </w:r>
    </w:p>
    <w:p w14:paraId="78D43B70" w14:textId="0809EDAD" w:rsidR="00550A89" w:rsidRPr="00550A89" w:rsidRDefault="00C10DA2" w:rsidP="00550A8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</w:rPr>
      </w:pPr>
      <w:r>
        <w:rPr>
          <w:rFonts w:ascii="바탕" w:eastAsia="굴림" w:hAnsi="굴림" w:cs="굴림" w:hint="eastAsia"/>
          <w:i/>
          <w:iCs/>
          <w:color w:val="000000"/>
        </w:rPr>
        <w:t xml:space="preserve">     </w:t>
      </w:r>
      <w:r>
        <w:rPr>
          <w:rFonts w:ascii="바탕" w:eastAsia="굴림" w:hAnsi="굴림" w:cs="굴림"/>
          <w:i/>
          <w:iCs/>
          <w:color w:val="000000"/>
        </w:rPr>
        <w:t xml:space="preserve">    </w:t>
      </w:r>
      <w:r w:rsidR="00550A89" w:rsidRPr="00550A89">
        <w:rPr>
          <w:rFonts w:ascii="굴림" w:eastAsia="굴림" w:hAnsi="굴림" w:cs="굴림" w:hint="eastAsia"/>
          <w:color w:val="000000"/>
        </w:rPr>
        <w:t xml:space="preserve">본인은 위 동의서 내용을 충분히 숙지하였으며, 건국대학교 GLOCAL캠퍼스에서 프로그램 업무 진행 및 각종 보고, </w:t>
      </w:r>
      <w:r>
        <w:rPr>
          <w:rFonts w:ascii="굴림" w:eastAsia="굴림" w:hAnsi="굴림" w:cs="굴림" w:hint="eastAsia"/>
          <w:color w:val="000000"/>
        </w:rPr>
        <w:t>참가</w:t>
      </w:r>
      <w:bookmarkStart w:id="0" w:name="_GoBack"/>
      <w:bookmarkEnd w:id="0"/>
      <w:r w:rsidR="00550A89" w:rsidRPr="00550A89">
        <w:rPr>
          <w:rFonts w:ascii="굴림" w:eastAsia="굴림" w:hAnsi="굴림" w:cs="굴림" w:hint="eastAsia"/>
          <w:color w:val="000000"/>
        </w:rPr>
        <w:t>자 사후관리 등을 위해 개인 정보 수집 및 이용, 제공, 조회하는 것에 상기 개인정보 수집 및 이용에 동의합니다.</w:t>
      </w:r>
    </w:p>
    <w:p w14:paraId="00F93D4A" w14:textId="77777777" w:rsidR="00550A89" w:rsidRPr="00550A89" w:rsidRDefault="00550A89" w:rsidP="00550A8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굴림" w:hAnsi="굴림" w:cs="굴림"/>
          <w:color w:val="000000"/>
        </w:rPr>
      </w:pPr>
    </w:p>
    <w:p w14:paraId="74B0EE43" w14:textId="0EB2D647" w:rsidR="00550A89" w:rsidRPr="00550A89" w:rsidRDefault="00550A89" w:rsidP="00550A89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sz w:val="20"/>
          <w:szCs w:val="20"/>
        </w:rPr>
      </w:pPr>
      <w:r w:rsidRPr="00550A89">
        <w:rPr>
          <w:rFonts w:ascii="굴림" w:eastAsia="굴림" w:hAnsi="굴림" w:cs="굴림" w:hint="eastAsia"/>
          <w:color w:val="000000"/>
          <w:sz w:val="26"/>
          <w:szCs w:val="26"/>
        </w:rPr>
        <w:t xml:space="preserve">년 </w:t>
      </w:r>
      <w:r>
        <w:rPr>
          <w:rFonts w:ascii="굴림" w:eastAsia="굴림" w:hAnsi="굴림" w:cs="굴림"/>
          <w:color w:val="000000"/>
          <w:sz w:val="26"/>
          <w:szCs w:val="26"/>
        </w:rPr>
        <w:t xml:space="preserve">   </w:t>
      </w:r>
      <w:r w:rsidRPr="00550A89">
        <w:rPr>
          <w:rFonts w:ascii="굴림" w:eastAsia="굴림" w:hAnsi="굴림" w:cs="굴림" w:hint="eastAsia"/>
          <w:color w:val="000000"/>
          <w:sz w:val="26"/>
          <w:szCs w:val="26"/>
        </w:rPr>
        <w:t>월</w:t>
      </w:r>
      <w:r w:rsidRPr="00550A89">
        <w:rPr>
          <w:rFonts w:ascii="바탕" w:eastAsia="굴림" w:hAnsi="굴림" w:cs="굴림"/>
          <w:color w:val="000000"/>
          <w:sz w:val="24"/>
          <w:szCs w:val="24"/>
        </w:rPr>
        <w:t xml:space="preserve"> </w:t>
      </w:r>
      <w:r>
        <w:rPr>
          <w:rFonts w:ascii="바탕" w:eastAsia="굴림" w:hAnsi="굴림" w:cs="굴림"/>
          <w:color w:val="000000"/>
          <w:sz w:val="24"/>
          <w:szCs w:val="24"/>
        </w:rPr>
        <w:t xml:space="preserve">   </w:t>
      </w:r>
      <w:r w:rsidRPr="00550A89">
        <w:rPr>
          <w:rFonts w:ascii="굴림" w:eastAsia="굴림" w:hAnsi="굴림" w:cs="굴림" w:hint="eastAsia"/>
          <w:color w:val="000000"/>
          <w:sz w:val="26"/>
          <w:szCs w:val="26"/>
        </w:rPr>
        <w:t>일</w:t>
      </w:r>
    </w:p>
    <w:p w14:paraId="620B3AB1" w14:textId="48BC8A0A" w:rsidR="00550A89" w:rsidRPr="00550A89" w:rsidRDefault="00550A89" w:rsidP="00550A89">
      <w:pPr>
        <w:widowControl w:val="0"/>
        <w:autoSpaceDE w:val="0"/>
        <w:autoSpaceDN w:val="0"/>
        <w:snapToGrid w:val="0"/>
        <w:spacing w:after="0" w:line="456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</w:rPr>
      </w:pPr>
      <w:r w:rsidRPr="00550A89">
        <w:rPr>
          <w:rFonts w:ascii="굴림" w:eastAsia="굴림" w:hAnsi="굴림" w:cs="굴림" w:hint="eastAsia"/>
          <w:color w:val="000000"/>
          <w:sz w:val="24"/>
          <w:szCs w:val="24"/>
        </w:rPr>
        <w:t>성명 :</w:t>
      </w:r>
      <w:r>
        <w:rPr>
          <w:rFonts w:ascii="굴림" w:eastAsia="굴림" w:hAnsi="굴림" w:cs="굴림"/>
          <w:color w:val="000000"/>
          <w:sz w:val="24"/>
          <w:szCs w:val="24"/>
        </w:rPr>
        <w:t xml:space="preserve">                     </w:t>
      </w:r>
      <w:r w:rsidRPr="00550A89">
        <w:rPr>
          <w:rFonts w:ascii="굴림" w:eastAsia="굴림" w:hAnsi="굴림" w:cs="굴림" w:hint="eastAsia"/>
          <w:color w:val="000000"/>
          <w:sz w:val="24"/>
          <w:szCs w:val="24"/>
        </w:rPr>
        <w:t xml:space="preserve"> (서명 또는 인)</w:t>
      </w:r>
    </w:p>
    <w:p w14:paraId="0213E286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E5DF28" w14:textId="7DD3084D" w:rsidR="00EC5840" w:rsidRDefault="007C46AC" w:rsidP="00DB39A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Intent to Participate</w:t>
      </w:r>
    </w:p>
    <w:p w14:paraId="23F2801D" w14:textId="77777777" w:rsidR="00550A89" w:rsidRDefault="00550A89" w:rsidP="00DB39A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AEEF61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231A9" w14:textId="68C9FF23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below, I, _______________________________, indicate my intent to participate in the program between Konkuk University</w:t>
      </w:r>
      <w:r w:rsidR="00FB5D64">
        <w:rPr>
          <w:rFonts w:ascii="Times New Roman" w:hAnsi="Times New Roman" w:cs="Times New Roman"/>
          <w:sz w:val="24"/>
          <w:szCs w:val="24"/>
        </w:rPr>
        <w:t xml:space="preserve"> Glocal Campus</w:t>
      </w:r>
      <w:r>
        <w:rPr>
          <w:rFonts w:ascii="Times New Roman" w:hAnsi="Times New Roman" w:cs="Times New Roman"/>
          <w:sz w:val="24"/>
          <w:szCs w:val="24"/>
        </w:rPr>
        <w:t xml:space="preserve"> (KU) and Pacific States University (PSU) for credit recognition of courses in the bachelor’s degree programs. </w:t>
      </w:r>
    </w:p>
    <w:p w14:paraId="44D7D691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F5F08" w14:textId="77777777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must meet the following student criteria to participate in the credit transfer program:</w:t>
      </w:r>
    </w:p>
    <w:p w14:paraId="2AFD6E07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2DE41" w14:textId="30A5D007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participating</w:t>
      </w:r>
      <w:r>
        <w:rPr>
          <w:rFonts w:ascii="Times New Roman" w:hAnsi="Times New Roman" w:cs="Times New Roman"/>
          <w:sz w:val="24"/>
          <w:szCs w:val="24"/>
        </w:rPr>
        <w:t xml:space="preserve"> student </w:t>
      </w:r>
      <w:r w:rsidR="00A12A63" w:rsidRPr="005F7E1E">
        <w:rPr>
          <w:rFonts w:ascii="Times New Roman" w:hAnsi="Times New Roman" w:cs="Times New Roman"/>
          <w:sz w:val="24"/>
          <w:szCs w:val="24"/>
        </w:rPr>
        <w:t>must</w:t>
      </w:r>
      <w:r w:rsidR="00A1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enrolled in a bachelor’s degree program at KU.</w:t>
      </w:r>
    </w:p>
    <w:p w14:paraId="457220BD" w14:textId="2AD10B28" w:rsidR="00A12A63" w:rsidRPr="005F7E1E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A12A63" w:rsidRPr="005F7E1E">
        <w:rPr>
          <w:rFonts w:ascii="Times New Roman" w:hAnsi="Times New Roman" w:cs="Times New Roman" w:hint="eastAsia"/>
          <w:sz w:val="24"/>
          <w:szCs w:val="24"/>
        </w:rPr>
        <w:t>The student sh</w:t>
      </w:r>
      <w:r w:rsidR="00A12A63" w:rsidRPr="005F7E1E">
        <w:rPr>
          <w:rFonts w:ascii="Times New Roman" w:hAnsi="Times New Roman" w:cs="Times New Roman"/>
          <w:sz w:val="24"/>
          <w:szCs w:val="24"/>
        </w:rPr>
        <w:t>all</w:t>
      </w:r>
      <w:r w:rsidR="00A12A63" w:rsidRPr="005F7E1E">
        <w:rPr>
          <w:rFonts w:ascii="Times New Roman" w:hAnsi="Times New Roman" w:cs="Times New Roman" w:hint="eastAsia"/>
          <w:sz w:val="24"/>
          <w:szCs w:val="24"/>
        </w:rPr>
        <w:t xml:space="preserve"> achieve a passing grade in a P</w:t>
      </w:r>
      <w:r w:rsidR="00A12A63" w:rsidRPr="005F7E1E">
        <w:rPr>
          <w:rFonts w:ascii="Times New Roman" w:hAnsi="Times New Roman" w:cs="Times New Roman"/>
          <w:sz w:val="24"/>
          <w:szCs w:val="24"/>
        </w:rPr>
        <w:t>SU</w:t>
      </w:r>
      <w:r w:rsidR="00A12A63" w:rsidRPr="005F7E1E">
        <w:rPr>
          <w:rFonts w:ascii="Times New Roman" w:hAnsi="Times New Roman" w:cs="Times New Roman" w:hint="eastAsia"/>
          <w:sz w:val="24"/>
          <w:szCs w:val="24"/>
        </w:rPr>
        <w:t xml:space="preserve"> course in order to have the credits from that course transferred toward KU credits.</w:t>
      </w:r>
    </w:p>
    <w:p w14:paraId="6CC54A0A" w14:textId="77777777" w:rsidR="00EC5840" w:rsidRPr="00A12A63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B64715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D1EEBB" w14:textId="77777777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receive a copy of any records disclosed upon my request. _____initials</w:t>
      </w:r>
    </w:p>
    <w:p w14:paraId="4EC070AC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F502C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A39216" w14:textId="77777777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</w:t>
      </w:r>
    </w:p>
    <w:p w14:paraId="3D281143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B04D1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6498B9" w14:textId="77777777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Signature:__________________________________________________ </w:t>
      </w:r>
    </w:p>
    <w:p w14:paraId="1443C009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2AD00C" w14:textId="77777777" w:rsidR="00EC5840" w:rsidRDefault="00EC5840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7C075F" w14:textId="77777777" w:rsidR="00EC5840" w:rsidRDefault="007C46AC" w:rsidP="00DB39A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</w:t>
      </w:r>
    </w:p>
    <w:sectPr w:rsidR="00EC5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B534" w14:textId="77777777" w:rsidR="006E6C90" w:rsidRDefault="006E6C90" w:rsidP="00034334">
      <w:pPr>
        <w:spacing w:after="0" w:line="240" w:lineRule="auto"/>
      </w:pPr>
      <w:r>
        <w:separator/>
      </w:r>
    </w:p>
  </w:endnote>
  <w:endnote w:type="continuationSeparator" w:id="0">
    <w:p w14:paraId="22FDB324" w14:textId="77777777" w:rsidR="006E6C90" w:rsidRDefault="006E6C90" w:rsidP="0003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1AEE" w14:textId="77777777" w:rsidR="006E6C90" w:rsidRDefault="006E6C90" w:rsidP="00034334">
      <w:pPr>
        <w:spacing w:after="0" w:line="240" w:lineRule="auto"/>
      </w:pPr>
      <w:r>
        <w:separator/>
      </w:r>
    </w:p>
  </w:footnote>
  <w:footnote w:type="continuationSeparator" w:id="0">
    <w:p w14:paraId="0989E0F7" w14:textId="77777777" w:rsidR="006E6C90" w:rsidRDefault="006E6C90" w:rsidP="0003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48C8"/>
    <w:multiLevelType w:val="hybridMultilevel"/>
    <w:tmpl w:val="B406E4EA"/>
    <w:lvl w:ilvl="0" w:tplc="E2A8E9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40"/>
    <w:rsid w:val="00034334"/>
    <w:rsid w:val="000352A2"/>
    <w:rsid w:val="000816B7"/>
    <w:rsid w:val="000B3717"/>
    <w:rsid w:val="000C679D"/>
    <w:rsid w:val="00130610"/>
    <w:rsid w:val="001A764B"/>
    <w:rsid w:val="002C760D"/>
    <w:rsid w:val="00455E53"/>
    <w:rsid w:val="0046389E"/>
    <w:rsid w:val="00525A89"/>
    <w:rsid w:val="00550A89"/>
    <w:rsid w:val="005922F4"/>
    <w:rsid w:val="00593215"/>
    <w:rsid w:val="005D6EF9"/>
    <w:rsid w:val="005F7E1E"/>
    <w:rsid w:val="006126F3"/>
    <w:rsid w:val="00683701"/>
    <w:rsid w:val="006E6C90"/>
    <w:rsid w:val="0070435A"/>
    <w:rsid w:val="00712FF0"/>
    <w:rsid w:val="00754509"/>
    <w:rsid w:val="0079256B"/>
    <w:rsid w:val="007C46AC"/>
    <w:rsid w:val="00845CAF"/>
    <w:rsid w:val="008F602A"/>
    <w:rsid w:val="009F7CD0"/>
    <w:rsid w:val="00A12A63"/>
    <w:rsid w:val="00AC28B7"/>
    <w:rsid w:val="00AC32F1"/>
    <w:rsid w:val="00AC5B65"/>
    <w:rsid w:val="00AE7029"/>
    <w:rsid w:val="00AF3626"/>
    <w:rsid w:val="00B01593"/>
    <w:rsid w:val="00B138E5"/>
    <w:rsid w:val="00BA2AB4"/>
    <w:rsid w:val="00BA59EB"/>
    <w:rsid w:val="00C10668"/>
    <w:rsid w:val="00C10DA2"/>
    <w:rsid w:val="00C31333"/>
    <w:rsid w:val="00C72C33"/>
    <w:rsid w:val="00D46BB1"/>
    <w:rsid w:val="00D704F8"/>
    <w:rsid w:val="00D87A6F"/>
    <w:rsid w:val="00D94476"/>
    <w:rsid w:val="00DB39A1"/>
    <w:rsid w:val="00E82083"/>
    <w:rsid w:val="00EC5840"/>
    <w:rsid w:val="00F70E20"/>
    <w:rsid w:val="00FB5D64"/>
    <w:rsid w:val="00FB5E80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</w:style>
  <w:style w:type="character" w:customStyle="1" w:styleId="Char">
    <w:name w:val="메모 텍스트 Char"/>
    <w:basedOn w:val="a0"/>
    <w:link w:val="a4"/>
    <w:uiPriority w:val="99"/>
  </w:style>
  <w:style w:type="paragraph" w:styleId="a5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nhideWhenUsed/>
    <w:rsid w:val="0003433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rsid w:val="00034334"/>
  </w:style>
  <w:style w:type="paragraph" w:styleId="a8">
    <w:name w:val="footer"/>
    <w:basedOn w:val="a"/>
    <w:link w:val="Char3"/>
    <w:unhideWhenUsed/>
    <w:rsid w:val="0003433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rsid w:val="00034334"/>
  </w:style>
  <w:style w:type="paragraph" w:customStyle="1" w:styleId="a9">
    <w:name w:val="바탕글"/>
    <w:basedOn w:val="a"/>
    <w:rsid w:val="00550A8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"/>
    <w:rsid w:val="00550A8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2021-06-04T01:13:00Z</dcterms:created>
  <dcterms:modified xsi:type="dcterms:W3CDTF">2021-06-04T01:17:00Z</dcterms:modified>
  <cp:version>1000.0100.01</cp:version>
</cp:coreProperties>
</file>